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6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0E2E56" w:rsidRPr="00CA1595" w:rsidTr="00210052">
        <w:trPr>
          <w:trHeight w:val="1412"/>
        </w:trPr>
        <w:tc>
          <w:tcPr>
            <w:tcW w:w="5103" w:type="dxa"/>
            <w:shd w:val="clear" w:color="auto" w:fill="auto"/>
            <w:vAlign w:val="center"/>
          </w:tcPr>
          <w:p w:rsidR="000E2E56" w:rsidRPr="00CA1595" w:rsidRDefault="000E2E56" w:rsidP="00210052">
            <w:r w:rsidRPr="00E4144B">
              <w:rPr>
                <w:noProof/>
                <w:lang w:eastAsia="ru-RU"/>
              </w:rPr>
              <w:drawing>
                <wp:inline distT="0" distB="0" distL="0" distR="0">
                  <wp:extent cx="2009775" cy="1390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5" t="2620" r="42101" b="6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56" w:rsidRPr="00703FCF" w:rsidRDefault="000E2E56" w:rsidP="000E2E56">
      <w:pPr>
        <w:rPr>
          <w:rFonts w:ascii="SF Pro Display" w:hAnsi="SF Pro Display"/>
          <w:b/>
          <w:bCs/>
          <w:sz w:val="28"/>
          <w:szCs w:val="28"/>
        </w:rPr>
      </w:pPr>
      <w:r w:rsidRPr="00703FCF">
        <w:rPr>
          <w:rFonts w:ascii="SF Pro Display" w:hAnsi="SF Pro Display"/>
          <w:b/>
          <w:bCs/>
          <w:sz w:val="28"/>
          <w:szCs w:val="28"/>
        </w:rPr>
        <w:t>ООО «Ремстройгарант»</w:t>
      </w:r>
    </w:p>
    <w:p w:rsidR="000E2E56" w:rsidRPr="00014C7B" w:rsidRDefault="000E2E56" w:rsidP="000E2E56">
      <w:pPr>
        <w:rPr>
          <w:rFonts w:ascii="SF Pro Display" w:hAnsi="SF Pro Display"/>
          <w:sz w:val="18"/>
          <w:szCs w:val="18"/>
        </w:rPr>
      </w:pPr>
      <w:r w:rsidRPr="00014C7B">
        <w:rPr>
          <w:rFonts w:ascii="SF Pro Display" w:hAnsi="SF Pro Display"/>
          <w:sz w:val="18"/>
          <w:szCs w:val="18"/>
        </w:rPr>
        <w:t>Водоподготовка</w:t>
      </w:r>
      <w:r>
        <w:rPr>
          <w:rFonts w:ascii="SF Pro Display" w:hAnsi="SF Pro Display"/>
          <w:sz w:val="18"/>
          <w:szCs w:val="18"/>
        </w:rPr>
        <w:t xml:space="preserve">    </w:t>
      </w:r>
      <w:r w:rsidRPr="00014C7B">
        <w:rPr>
          <w:rFonts w:ascii="SF Pro Display" w:hAnsi="SF Pro Display"/>
          <w:sz w:val="18"/>
          <w:szCs w:val="18"/>
        </w:rPr>
        <w:t>Водоочистка</w:t>
      </w:r>
      <w:r>
        <w:rPr>
          <w:rFonts w:ascii="SF Pro Display" w:hAnsi="SF Pro Display"/>
          <w:sz w:val="18"/>
          <w:szCs w:val="18"/>
        </w:rPr>
        <w:t xml:space="preserve">     </w:t>
      </w:r>
      <w:r w:rsidRPr="00014C7B">
        <w:rPr>
          <w:rFonts w:ascii="SF Pro Display" w:hAnsi="SF Pro Display"/>
          <w:sz w:val="18"/>
          <w:szCs w:val="18"/>
        </w:rPr>
        <w:t>Фильтры для воды</w:t>
      </w:r>
      <w:r>
        <w:rPr>
          <w:rFonts w:ascii="SF Pro Display" w:hAnsi="SF Pro Display"/>
          <w:sz w:val="18"/>
          <w:szCs w:val="18"/>
        </w:rPr>
        <w:t xml:space="preserve"> Аппараты питьевой воды  Очистка сточных вод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 xml:space="preserve">Тел: </w:t>
      </w:r>
      <w:r>
        <w:rPr>
          <w:rFonts w:ascii="SF Pro Display" w:hAnsi="SF Pro Display"/>
          <w:color w:val="2C2A7D"/>
          <w:sz w:val="18"/>
          <w:szCs w:val="18"/>
        </w:rPr>
        <w:t>8(4842) 54-97-83;  8</w:t>
      </w:r>
      <w:r w:rsidRPr="00B10A70">
        <w:rPr>
          <w:rFonts w:ascii="SF Pro Display" w:hAnsi="SF Pro Display"/>
          <w:color w:val="2C2A7D"/>
          <w:sz w:val="18"/>
          <w:szCs w:val="18"/>
        </w:rPr>
        <w:t>(</w:t>
      </w:r>
      <w:r>
        <w:rPr>
          <w:rFonts w:ascii="SF Pro Display" w:hAnsi="SF Pro Display"/>
          <w:color w:val="2C2A7D"/>
          <w:sz w:val="18"/>
          <w:szCs w:val="18"/>
        </w:rPr>
        <w:t>953) 329 53 20, 8(902) 390 02 05</w:t>
      </w:r>
    </w:p>
    <w:p w:rsidR="000E2E56" w:rsidRPr="00014C7B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Email:</w:t>
      </w:r>
      <w:r w:rsidRPr="002536C5">
        <w:t xml:space="preserve"> </w:t>
      </w:r>
      <w:r w:rsidRPr="002536C5">
        <w:rPr>
          <w:rFonts w:ascii="SF Pro Display" w:hAnsi="SF Pro Display"/>
          <w:color w:val="2C2A7D"/>
          <w:sz w:val="18"/>
          <w:szCs w:val="18"/>
        </w:rPr>
        <w:t>sales@rsgkaluga.ru</w:t>
      </w:r>
    </w:p>
    <w:p w:rsidR="000E2E56" w:rsidRPr="000E2E56" w:rsidRDefault="000E2E56" w:rsidP="000E2E56">
      <w:pPr>
        <w:rPr>
          <w:rFonts w:ascii="SF Pro Display" w:hAnsi="SF Pro Display"/>
          <w:color w:val="2C2A7D"/>
          <w:sz w:val="18"/>
          <w:szCs w:val="18"/>
        </w:rPr>
      </w:pPr>
      <w:r w:rsidRPr="00014C7B">
        <w:rPr>
          <w:rFonts w:ascii="SF Pro Display" w:hAnsi="SF Pro Display"/>
          <w:color w:val="2C2A7D"/>
          <w:sz w:val="18"/>
          <w:szCs w:val="18"/>
        </w:rPr>
        <w:t>Адрес</w:t>
      </w:r>
      <w:r w:rsidRPr="00210E7A">
        <w:rPr>
          <w:rFonts w:ascii="SF Pro Display" w:hAnsi="SF Pro Display"/>
          <w:color w:val="2C2A7D"/>
          <w:sz w:val="18"/>
          <w:szCs w:val="18"/>
        </w:rPr>
        <w:t>:</w:t>
      </w:r>
      <w:r>
        <w:rPr>
          <w:rFonts w:ascii="SF Pro Display" w:hAnsi="SF Pro Display"/>
          <w:color w:val="2C2A7D"/>
          <w:sz w:val="18"/>
          <w:szCs w:val="18"/>
        </w:rPr>
        <w:t xml:space="preserve"> 248000, г. Калуга, ул. Плеханова, д.42 офис 4</w:t>
      </w:r>
      <w:r w:rsidRPr="00210E7A">
        <w:rPr>
          <w:rFonts w:ascii="SF Pro Display" w:hAnsi="SF Pro Display"/>
          <w:color w:val="2C2A7D"/>
          <w:sz w:val="18"/>
          <w:szCs w:val="18"/>
        </w:rPr>
        <w:br/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aqua</w:t>
      </w:r>
      <w:r w:rsidRPr="00210E7A">
        <w:rPr>
          <w:rFonts w:ascii="SF Pro Display" w:hAnsi="SF Pro Display"/>
          <w:color w:val="2C2A7D"/>
          <w:sz w:val="18"/>
          <w:szCs w:val="18"/>
        </w:rPr>
        <w:t>-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rf</w:t>
      </w:r>
      <w:r w:rsidRPr="00210E7A">
        <w:rPr>
          <w:rFonts w:ascii="SF Pro Display" w:hAnsi="SF Pro Display"/>
          <w:color w:val="2C2A7D"/>
          <w:sz w:val="18"/>
          <w:szCs w:val="18"/>
        </w:rPr>
        <w:t>.</w:t>
      </w:r>
      <w:r w:rsidRPr="00B447EB">
        <w:rPr>
          <w:rFonts w:ascii="SF Pro Display" w:hAnsi="SF Pro Display"/>
          <w:color w:val="2C2A7D"/>
          <w:sz w:val="18"/>
          <w:szCs w:val="18"/>
          <w:lang w:val="en-US"/>
        </w:rPr>
        <w:t>ru</w:t>
      </w:r>
      <w:r>
        <w:rPr>
          <w:rFonts w:ascii="SF Pro Display" w:hAnsi="SF Pro Display"/>
          <w:color w:val="2C2A7D"/>
          <w:sz w:val="18"/>
          <w:szCs w:val="18"/>
        </w:rPr>
        <w:t xml:space="preserve">; ; </w:t>
      </w:r>
      <w:r>
        <w:rPr>
          <w:rFonts w:ascii="SF Pro Display" w:hAnsi="SF Pro Display"/>
          <w:color w:val="2C2A7D"/>
          <w:sz w:val="18"/>
          <w:szCs w:val="18"/>
          <w:lang w:val="en-US"/>
        </w:rPr>
        <w:t>www</w:t>
      </w:r>
      <w:r>
        <w:rPr>
          <w:rFonts w:ascii="SF Pro Display" w:hAnsi="SF Pro Display"/>
          <w:color w:val="2C2A7D"/>
          <w:sz w:val="18"/>
          <w:szCs w:val="18"/>
        </w:rPr>
        <w:t>.rsgkaluga.ru</w:t>
      </w:r>
    </w:p>
    <w:p w:rsidR="00A32686" w:rsidRPr="00880E6E" w:rsidRDefault="000E2E56" w:rsidP="00880E6E">
      <w:pPr>
        <w:ind w:left="-709"/>
        <w:rPr>
          <w:noProof/>
        </w:rPr>
      </w:pPr>
      <w:r w:rsidRPr="00E4144B">
        <w:rPr>
          <w:noProof/>
          <w:lang w:eastAsia="ru-RU"/>
        </w:rPr>
        <w:drawing>
          <wp:inline distT="0" distB="0" distL="0" distR="0">
            <wp:extent cx="7939617" cy="104775"/>
            <wp:effectExtent l="0" t="0" r="4445" b="0"/>
            <wp:docPr id="1" name="Рисунок 1" descr="C:\Users\менеджер-8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C:\Users\менеджер-8\Downloads\Дизайн 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9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294" cy="1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A4" w:rsidRPr="00663AE5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Опросный лист по подбору системы ультрафильтрации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AWT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63AE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UF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1"/>
      </w:tblGrid>
      <w:tr w:rsidR="002B1EA4" w:rsidRPr="001C36EF" w:rsidTr="00663AE5">
        <w:tc>
          <w:tcPr>
            <w:tcW w:w="3827" w:type="dxa"/>
            <w:shd w:val="clear" w:color="auto" w:fill="D0CECE" w:themeFill="background2" w:themeFillShade="E6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Организация/ частное лицо:</w:t>
            </w:r>
          </w:p>
        </w:tc>
        <w:tc>
          <w:tcPr>
            <w:tcW w:w="5381" w:type="dxa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663AE5">
        <w:tc>
          <w:tcPr>
            <w:tcW w:w="3827" w:type="dxa"/>
            <w:shd w:val="clear" w:color="auto" w:fill="D0CECE" w:themeFill="background2" w:themeFillShade="E6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381" w:type="dxa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663AE5">
        <w:tc>
          <w:tcPr>
            <w:tcW w:w="3827" w:type="dxa"/>
            <w:shd w:val="clear" w:color="auto" w:fill="D0CECE" w:themeFill="background2" w:themeFillShade="E6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Контактное лицо (Ф.И.О., должность)</w:t>
            </w:r>
          </w:p>
        </w:tc>
        <w:tc>
          <w:tcPr>
            <w:tcW w:w="5381" w:type="dxa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663AE5">
        <w:tc>
          <w:tcPr>
            <w:tcW w:w="3827" w:type="dxa"/>
            <w:shd w:val="clear" w:color="auto" w:fill="D0CECE" w:themeFill="background2" w:themeFillShade="E6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381" w:type="dxa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663AE5">
        <w:tc>
          <w:tcPr>
            <w:tcW w:w="3827" w:type="dxa"/>
            <w:shd w:val="clear" w:color="auto" w:fill="D0CECE" w:themeFill="background2" w:themeFillShade="E6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Е-</w:t>
            </w:r>
            <w:r w:rsidRPr="001C36EF">
              <w:rPr>
                <w:rFonts w:ascii="Times New Roman" w:hAnsi="Times New Roman" w:cs="Times New Roman"/>
                <w:lang w:val="en-US"/>
              </w:rPr>
              <w:t>mail</w:t>
            </w:r>
            <w:r w:rsidRPr="001C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2B1EA4" w:rsidRPr="001C36EF" w:rsidRDefault="002B1EA4" w:rsidP="00663AE5">
            <w:p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B1EA4" w:rsidRPr="001C36EF" w:rsidRDefault="002B1EA4" w:rsidP="00663AE5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 xml:space="preserve">Исходные данные: </w:t>
      </w:r>
    </w:p>
    <w:p w:rsidR="002B1EA4" w:rsidRPr="00E22116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 xml:space="preserve">Источник питающей воды: </w:t>
      </w:r>
    </w:p>
    <w:tbl>
      <w:tblPr>
        <w:tblStyle w:val="a3"/>
        <w:tblW w:w="4253" w:type="dxa"/>
        <w:tblInd w:w="5098" w:type="dxa"/>
        <w:tblLook w:val="04A0" w:firstRow="1" w:lastRow="0" w:firstColumn="1" w:lastColumn="0" w:noHBand="0" w:noVBand="1"/>
      </w:tblPr>
      <w:tblGrid>
        <w:gridCol w:w="4253"/>
      </w:tblGrid>
      <w:tr w:rsidR="002B1EA4" w:rsidRPr="001C36EF" w:rsidTr="00FA4160">
        <w:trPr>
          <w:trHeight w:val="1531"/>
        </w:trPr>
        <w:tc>
          <w:tcPr>
            <w:tcW w:w="4253" w:type="dxa"/>
            <w:shd w:val="clear" w:color="auto" w:fill="D0CECE" w:themeFill="background2" w:themeFillShade="E6"/>
          </w:tcPr>
          <w:p w:rsidR="002B1EA4" w:rsidRPr="001C36EF" w:rsidRDefault="002B1EA4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водопровод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Поверхностный источник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Морская вода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9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 (указать)</w:t>
            </w:r>
          </w:p>
        </w:tc>
      </w:tr>
    </w:tbl>
    <w:p w:rsidR="002B1EA4" w:rsidRPr="00E22116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Необходимое производительность: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B1EA4" w:rsidRPr="001C36EF" w:rsidTr="00FA4160">
        <w:tc>
          <w:tcPr>
            <w:tcW w:w="4961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л/час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FA4160">
        <w:tc>
          <w:tcPr>
            <w:tcW w:w="4961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FA4160">
        <w:tc>
          <w:tcPr>
            <w:tcW w:w="4961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</w:t>
            </w:r>
            <w:r w:rsidRPr="001C36EF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36E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B1EA4" w:rsidRPr="001C36EF" w:rsidRDefault="002B1EA4" w:rsidP="00600A0D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663AE5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 xml:space="preserve"> Режим водопотребления:     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2B1EA4" w:rsidRPr="001C36EF" w:rsidTr="00FA4160">
        <w:trPr>
          <w:trHeight w:val="1148"/>
        </w:trPr>
        <w:tc>
          <w:tcPr>
            <w:tcW w:w="4247" w:type="dxa"/>
            <w:shd w:val="clear" w:color="auto" w:fill="D0CECE" w:themeFill="background2" w:themeFillShade="E6"/>
          </w:tcPr>
          <w:p w:rsidR="002B1EA4" w:rsidRPr="001C36EF" w:rsidRDefault="002B1EA4" w:rsidP="00A32686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Непрерывный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Периодический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Посменный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10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1EA4" w:rsidRPr="00663AE5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Предполагаемая работа:</w:t>
      </w:r>
    </w:p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ind w:left="1080"/>
        <w:rPr>
          <w:rFonts w:ascii="Times New Roman" w:hAnsi="Times New Roman" w:cs="Times New Roman"/>
        </w:rPr>
      </w:pPr>
      <w:r w:rsidRPr="001C36EF"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2B1EA4" w:rsidRPr="001C36EF" w:rsidTr="00FA4160">
        <w:trPr>
          <w:trHeight w:val="623"/>
        </w:trPr>
        <w:tc>
          <w:tcPr>
            <w:tcW w:w="4247" w:type="dxa"/>
            <w:shd w:val="clear" w:color="auto" w:fill="D0CECE" w:themeFill="background2" w:themeFillShade="E6"/>
          </w:tcPr>
          <w:p w:rsidR="002B1EA4" w:rsidRPr="001C36EF" w:rsidRDefault="002B1EA4" w:rsidP="00A32686">
            <w:pPr>
              <w:pStyle w:val="a4"/>
              <w:numPr>
                <w:ilvl w:val="0"/>
                <w:numId w:val="12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В составе систем водоочистки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12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</w:tbl>
    <w:p w:rsidR="002B1EA4" w:rsidRPr="001C36EF" w:rsidRDefault="002B1EA4" w:rsidP="00A32686">
      <w:pPr>
        <w:pStyle w:val="a4"/>
        <w:tabs>
          <w:tab w:val="left" w:pos="8670"/>
        </w:tabs>
        <w:spacing w:line="276" w:lineRule="auto"/>
        <w:ind w:left="1080"/>
        <w:rPr>
          <w:rFonts w:ascii="Times New Roman" w:hAnsi="Times New Roman" w:cs="Times New Roman"/>
        </w:rPr>
      </w:pPr>
    </w:p>
    <w:p w:rsidR="002B1EA4" w:rsidRPr="00663AE5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663AE5">
        <w:rPr>
          <w:rFonts w:ascii="Times New Roman" w:hAnsi="Times New Roman" w:cs="Times New Roman"/>
          <w:b/>
        </w:rPr>
        <w:t>Параметры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984"/>
        <w:gridCol w:w="2694"/>
        <w:gridCol w:w="1553"/>
      </w:tblGrid>
      <w:tr w:rsidR="002B1EA4" w:rsidRPr="001C36EF" w:rsidTr="00A32686">
        <w:tc>
          <w:tcPr>
            <w:tcW w:w="2977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Давление воды на входе, Мпа, Бар/атм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Температура на входе, </w:t>
            </w:r>
            <w:r w:rsidR="008E5C67">
              <w:rPr>
                <w:rFonts w:ascii="Courier New" w:hAnsi="Courier New" w:cs="Courier New"/>
              </w:rPr>
              <w:t>◦</w:t>
            </w:r>
            <w:r w:rsidR="00A32686" w:rsidRPr="001C36E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B1EA4" w:rsidRPr="001C36EF" w:rsidTr="00A32686">
        <w:tc>
          <w:tcPr>
            <w:tcW w:w="2977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Диаметр трубопроводов подключения, мм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  <w:tr w:rsidR="002B1EA4" w:rsidRPr="001C36EF" w:rsidTr="00A32686">
        <w:tc>
          <w:tcPr>
            <w:tcW w:w="2977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Диаметр канализационных труб, мм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B1EA4" w:rsidRPr="001C36EF" w:rsidRDefault="002B1EA4" w:rsidP="00856852">
            <w:pPr>
              <w:pStyle w:val="a4"/>
              <w:tabs>
                <w:tab w:val="left" w:pos="867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Материал канализационных труб</w:t>
            </w:r>
          </w:p>
        </w:tc>
        <w:tc>
          <w:tcPr>
            <w:tcW w:w="1553" w:type="dxa"/>
            <w:shd w:val="clear" w:color="auto" w:fill="D0CECE" w:themeFill="background2" w:themeFillShade="E6"/>
          </w:tcPr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Чугун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нПВХ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ПНД</w:t>
            </w:r>
          </w:p>
          <w:p w:rsidR="002B1EA4" w:rsidRPr="001C36EF" w:rsidRDefault="002B1EA4" w:rsidP="00856852">
            <w:pPr>
              <w:pStyle w:val="a4"/>
              <w:numPr>
                <w:ilvl w:val="0"/>
                <w:numId w:val="4"/>
              </w:numPr>
              <w:tabs>
                <w:tab w:val="left" w:pos="86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B1EA4" w:rsidRPr="001C36EF" w:rsidRDefault="002B1EA4" w:rsidP="00600A0D">
      <w:pPr>
        <w:pStyle w:val="a4"/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2B1EA4" w:rsidRPr="00E22116" w:rsidRDefault="002B1EA4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 xml:space="preserve">Промывные воды предполагается сбрасывать: 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2B1EA4" w:rsidRPr="001C36EF" w:rsidTr="00FA4160">
        <w:trPr>
          <w:trHeight w:val="787"/>
        </w:trPr>
        <w:tc>
          <w:tcPr>
            <w:tcW w:w="4814" w:type="dxa"/>
            <w:shd w:val="clear" w:color="auto" w:fill="D0CECE" w:themeFill="background2" w:themeFillShade="E6"/>
          </w:tcPr>
          <w:p w:rsidR="002B1EA4" w:rsidRPr="001C36EF" w:rsidRDefault="002B1EA4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Городской канализационный коллектор</w:t>
            </w:r>
          </w:p>
          <w:p w:rsidR="002B1EA4" w:rsidRPr="001C36EF" w:rsidRDefault="002B1EA4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Заводской канализационный коллектор</w:t>
            </w:r>
          </w:p>
          <w:p w:rsidR="002B1EA4" w:rsidRPr="001C36EF" w:rsidRDefault="00A32686" w:rsidP="00A32686">
            <w:pPr>
              <w:pStyle w:val="a4"/>
              <w:numPr>
                <w:ilvl w:val="0"/>
                <w:numId w:val="6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</w:t>
            </w:r>
            <w:r w:rsidR="002B1EA4" w:rsidRPr="001C36EF">
              <w:rPr>
                <w:rFonts w:ascii="Times New Roman" w:hAnsi="Times New Roman" w:cs="Times New Roman"/>
              </w:rPr>
              <w:t>ептик</w:t>
            </w:r>
          </w:p>
        </w:tc>
      </w:tr>
    </w:tbl>
    <w:p w:rsidR="009E5A87" w:rsidRPr="00E22116" w:rsidRDefault="009E5A87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Монтаж планируется осуществлять: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9E5A87" w:rsidRPr="001C36EF" w:rsidTr="00FA4160">
        <w:trPr>
          <w:trHeight w:val="939"/>
        </w:trPr>
        <w:tc>
          <w:tcPr>
            <w:tcW w:w="4814" w:type="dxa"/>
            <w:shd w:val="clear" w:color="auto" w:fill="D0CECE" w:themeFill="background2" w:themeFillShade="E6"/>
          </w:tcPr>
          <w:p w:rsidR="009E5A87" w:rsidRPr="001C36EF" w:rsidRDefault="009E5A87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Заказчика</w:t>
            </w:r>
          </w:p>
          <w:p w:rsidR="009E5A87" w:rsidRPr="001C36EF" w:rsidRDefault="009E5A87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Ген. Подрядчика</w:t>
            </w:r>
          </w:p>
          <w:p w:rsidR="009E5A87" w:rsidRPr="001C36EF" w:rsidRDefault="009E5A87" w:rsidP="00A32686">
            <w:pPr>
              <w:pStyle w:val="a4"/>
              <w:numPr>
                <w:ilvl w:val="0"/>
                <w:numId w:val="7"/>
              </w:numPr>
              <w:tabs>
                <w:tab w:val="left" w:pos="8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силами Поставщика</w:t>
            </w:r>
          </w:p>
        </w:tc>
      </w:tr>
    </w:tbl>
    <w:p w:rsidR="009E5A87" w:rsidRPr="001C36EF" w:rsidRDefault="009E5A87" w:rsidP="00A32686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</w:rPr>
      </w:pPr>
    </w:p>
    <w:p w:rsidR="009E5A87" w:rsidRPr="001C36EF" w:rsidRDefault="009E5A87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</w:rPr>
      </w:pPr>
    </w:p>
    <w:p w:rsidR="002B1EA4" w:rsidRPr="00E22116" w:rsidRDefault="009E5A87" w:rsidP="00600A0D">
      <w:pPr>
        <w:pStyle w:val="a4"/>
        <w:numPr>
          <w:ilvl w:val="0"/>
          <w:numId w:val="11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Срок планируемого ввода в эксплуатацию: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9E5A87" w:rsidRPr="001C36EF" w:rsidTr="00FA4160">
        <w:trPr>
          <w:trHeight w:val="549"/>
        </w:trPr>
        <w:tc>
          <w:tcPr>
            <w:tcW w:w="4814" w:type="dxa"/>
            <w:shd w:val="clear" w:color="auto" w:fill="D0CECE" w:themeFill="background2" w:themeFillShade="E6"/>
          </w:tcPr>
          <w:p w:rsidR="009E5A87" w:rsidRPr="001C36EF" w:rsidRDefault="009E5A87" w:rsidP="009E5A87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5A87" w:rsidRPr="00E22116" w:rsidRDefault="009E5A87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  <w:b/>
        </w:rPr>
      </w:pPr>
    </w:p>
    <w:p w:rsidR="009E5A87" w:rsidRPr="00E22116" w:rsidRDefault="009E5A87" w:rsidP="00600A0D">
      <w:pPr>
        <w:pStyle w:val="a4"/>
        <w:numPr>
          <w:ilvl w:val="0"/>
          <w:numId w:val="11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Нормативный документ, регламентирующий требования к качеству очищенной воды: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5A87" w:rsidRPr="001C36EF" w:rsidTr="00A32686">
        <w:trPr>
          <w:trHeight w:val="962"/>
        </w:trPr>
        <w:tc>
          <w:tcPr>
            <w:tcW w:w="9350" w:type="dxa"/>
            <w:shd w:val="clear" w:color="auto" w:fill="D0CECE" w:themeFill="background2" w:themeFillShade="E6"/>
          </w:tcPr>
          <w:p w:rsidR="009E5A87" w:rsidRPr="001C36EF" w:rsidRDefault="009E5A87" w:rsidP="009E5A87">
            <w:pPr>
              <w:pStyle w:val="a4"/>
              <w:tabs>
                <w:tab w:val="left" w:pos="1731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5A87" w:rsidRPr="001C36EF" w:rsidRDefault="009E5A87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</w:rPr>
      </w:pPr>
    </w:p>
    <w:p w:rsidR="009E5A87" w:rsidRPr="00E22116" w:rsidRDefault="009E5A87" w:rsidP="00600A0D">
      <w:pPr>
        <w:pStyle w:val="a4"/>
        <w:numPr>
          <w:ilvl w:val="0"/>
          <w:numId w:val="11"/>
        </w:numPr>
        <w:tabs>
          <w:tab w:val="left" w:pos="8670"/>
        </w:tabs>
        <w:spacing w:line="360" w:lineRule="auto"/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Оборудование будет располагаться: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5A87" w:rsidRPr="001C36EF" w:rsidTr="00600A0D">
        <w:tc>
          <w:tcPr>
            <w:tcW w:w="4672" w:type="dxa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Помещение, существующее: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600A0D">
        <w:tc>
          <w:tcPr>
            <w:tcW w:w="4672" w:type="dxa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строиться: длина*, ширина*, высота, м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600A0D">
        <w:tc>
          <w:tcPr>
            <w:tcW w:w="4672" w:type="dxa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Помещение будет строиться после уточнения размеров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600A0D">
        <w:tc>
          <w:tcPr>
            <w:tcW w:w="4672" w:type="dxa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Оборудование в контейнерном исполнении</w:t>
            </w:r>
          </w:p>
        </w:tc>
        <w:tc>
          <w:tcPr>
            <w:tcW w:w="4673" w:type="dxa"/>
            <w:shd w:val="clear" w:color="auto" w:fill="D0CECE" w:themeFill="background2" w:themeFillShade="E6"/>
          </w:tcPr>
          <w:p w:rsidR="009E5A87" w:rsidRPr="001C36EF" w:rsidRDefault="009E5A87" w:rsidP="00856852">
            <w:pPr>
              <w:tabs>
                <w:tab w:val="left" w:pos="8670"/>
              </w:tabs>
              <w:rPr>
                <w:rFonts w:ascii="Times New Roman" w:hAnsi="Times New Roman" w:cs="Times New Roman"/>
              </w:rPr>
            </w:pPr>
          </w:p>
        </w:tc>
      </w:tr>
    </w:tbl>
    <w:p w:rsidR="009E5A87" w:rsidRPr="001C36EF" w:rsidRDefault="009E5A87" w:rsidP="00600A0D">
      <w:pPr>
        <w:pStyle w:val="a4"/>
        <w:tabs>
          <w:tab w:val="left" w:pos="1731"/>
        </w:tabs>
        <w:ind w:left="1080"/>
        <w:rPr>
          <w:rFonts w:ascii="Times New Roman" w:hAnsi="Times New Roman" w:cs="Times New Roman"/>
        </w:rPr>
      </w:pPr>
    </w:p>
    <w:p w:rsidR="009E5A87" w:rsidRPr="00E22116" w:rsidRDefault="009E5A87" w:rsidP="00600A0D">
      <w:pPr>
        <w:pStyle w:val="a4"/>
        <w:numPr>
          <w:ilvl w:val="0"/>
          <w:numId w:val="11"/>
        </w:numPr>
        <w:tabs>
          <w:tab w:val="left" w:pos="8670"/>
        </w:tabs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Описание существующей системы водоочистки (если есть):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9E5A87" w:rsidRPr="001C36EF" w:rsidTr="00A32686">
        <w:trPr>
          <w:trHeight w:val="1343"/>
        </w:trPr>
        <w:tc>
          <w:tcPr>
            <w:tcW w:w="9350" w:type="dxa"/>
            <w:shd w:val="clear" w:color="auto" w:fill="D0CECE" w:themeFill="background2" w:themeFillShade="E6"/>
          </w:tcPr>
          <w:p w:rsidR="009E5A87" w:rsidRPr="001C36EF" w:rsidRDefault="009E5A87" w:rsidP="00856852">
            <w:pPr>
              <w:pStyle w:val="a4"/>
              <w:tabs>
                <w:tab w:val="left" w:pos="867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5A87" w:rsidRPr="001C36EF" w:rsidRDefault="009E5A87" w:rsidP="00A32686">
      <w:pPr>
        <w:tabs>
          <w:tab w:val="left" w:pos="8670"/>
        </w:tabs>
        <w:spacing w:line="360" w:lineRule="auto"/>
        <w:rPr>
          <w:rFonts w:ascii="Times New Roman" w:hAnsi="Times New Roman" w:cs="Times New Roman"/>
        </w:rPr>
      </w:pPr>
    </w:p>
    <w:p w:rsidR="009E5A87" w:rsidRPr="00E22116" w:rsidRDefault="009E5A87" w:rsidP="00600A0D">
      <w:pPr>
        <w:pStyle w:val="a4"/>
        <w:numPr>
          <w:ilvl w:val="0"/>
          <w:numId w:val="11"/>
        </w:numPr>
        <w:tabs>
          <w:tab w:val="left" w:pos="1731"/>
        </w:tabs>
        <w:rPr>
          <w:rFonts w:ascii="Times New Roman" w:hAnsi="Times New Roman" w:cs="Times New Roman"/>
          <w:b/>
        </w:rPr>
      </w:pPr>
      <w:r w:rsidRPr="00E22116">
        <w:rPr>
          <w:rFonts w:ascii="Times New Roman" w:hAnsi="Times New Roman" w:cs="Times New Roman"/>
          <w:b/>
        </w:rPr>
        <w:t>Дополнительные требования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30"/>
        <w:gridCol w:w="4020"/>
      </w:tblGrid>
      <w:tr w:rsidR="009E5A87" w:rsidRPr="001C36EF" w:rsidTr="00A32686">
        <w:tc>
          <w:tcPr>
            <w:tcW w:w="5330" w:type="dxa"/>
            <w:shd w:val="clear" w:color="auto" w:fill="D0CECE" w:themeFill="background2" w:themeFillShade="E6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36EF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FA1458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Емкость на входе (без поплавка)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FA1458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Емкость на выходе (с поплавком)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856852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  <w:lang w:val="en-US"/>
              </w:rPr>
              <w:t>CIP-</w:t>
            </w:r>
            <w:r w:rsidRPr="001C36EF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856852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>Предочистка (мультипатронный фильтр/ дисковая фильтрация)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856852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lastRenderedPageBreak/>
              <w:t>Единая рама для системы ультрафильтрации и предочистки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E5A87" w:rsidRPr="001C36EF" w:rsidTr="00A32686">
        <w:tc>
          <w:tcPr>
            <w:tcW w:w="5330" w:type="dxa"/>
          </w:tcPr>
          <w:p w:rsidR="009E5A87" w:rsidRPr="001C36EF" w:rsidRDefault="00856852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1C36EF">
              <w:rPr>
                <w:rFonts w:ascii="Times New Roman" w:hAnsi="Times New Roman" w:cs="Times New Roman"/>
              </w:rPr>
              <w:t xml:space="preserve">Интеграция в </w:t>
            </w:r>
            <w:r w:rsidRPr="001C36EF">
              <w:rPr>
                <w:rFonts w:ascii="Times New Roman" w:hAnsi="Times New Roman" w:cs="Times New Roman"/>
                <w:lang w:val="en-US"/>
              </w:rPr>
              <w:t>SCADA</w:t>
            </w:r>
            <w:r w:rsidRPr="001C36EF">
              <w:rPr>
                <w:rFonts w:ascii="Times New Roman" w:hAnsi="Times New Roman" w:cs="Times New Roman"/>
              </w:rPr>
              <w:t xml:space="preserve"> или существующему  </w:t>
            </w:r>
            <w:r w:rsidRPr="001C36EF">
              <w:rPr>
                <w:rFonts w:ascii="Times New Roman" w:hAnsi="Times New Roman" w:cs="Times New Roman"/>
                <w:lang w:val="en-US"/>
              </w:rPr>
              <w:t>AC</w:t>
            </w:r>
            <w:r w:rsidRPr="001C36E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20" w:type="dxa"/>
          </w:tcPr>
          <w:p w:rsidR="009E5A87" w:rsidRPr="001C36EF" w:rsidRDefault="009E5A87" w:rsidP="00FA1458">
            <w:pPr>
              <w:pStyle w:val="a4"/>
              <w:tabs>
                <w:tab w:val="left" w:pos="1731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E5A87" w:rsidRPr="001C36EF" w:rsidRDefault="009E5A87" w:rsidP="00600A0D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</w:rPr>
      </w:pPr>
    </w:p>
    <w:p w:rsidR="00856852" w:rsidRDefault="00856852" w:rsidP="00A32686">
      <w:pPr>
        <w:pStyle w:val="a4"/>
        <w:tabs>
          <w:tab w:val="left" w:pos="1731"/>
        </w:tabs>
        <w:spacing w:line="276" w:lineRule="auto"/>
        <w:ind w:left="1080"/>
        <w:rPr>
          <w:rFonts w:ascii="Times New Roman" w:hAnsi="Times New Roman" w:cs="Times New Roman"/>
          <w:b/>
        </w:rPr>
      </w:pPr>
      <w:r w:rsidRPr="001C36EF">
        <w:rPr>
          <w:rFonts w:ascii="Times New Roman" w:hAnsi="Times New Roman" w:cs="Times New Roman"/>
          <w:b/>
        </w:rPr>
        <w:t>Приложить химический анализ питающей воды.</w:t>
      </w:r>
      <w:bookmarkStart w:id="0" w:name="_GoBack"/>
      <w:bookmarkEnd w:id="0"/>
    </w:p>
    <w:sectPr w:rsidR="00856852" w:rsidSect="00880E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5" w:rsidRDefault="001A2C25" w:rsidP="006A4808">
      <w:pPr>
        <w:spacing w:after="0" w:line="240" w:lineRule="auto"/>
      </w:pPr>
      <w:r>
        <w:separator/>
      </w:r>
    </w:p>
  </w:endnote>
  <w:end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Pro Display">
    <w:altName w:val="Cambria Math"/>
    <w:panose1 w:val="00000000000000000000"/>
    <w:charset w:val="00"/>
    <w:family w:val="modern"/>
    <w:notTrueType/>
    <w:pitch w:val="variable"/>
    <w:sig w:usb0="2000028F" w:usb1="02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5" w:rsidRDefault="001A2C25" w:rsidP="006A4808">
      <w:pPr>
        <w:spacing w:after="0" w:line="240" w:lineRule="auto"/>
      </w:pPr>
      <w:r>
        <w:separator/>
      </w:r>
    </w:p>
  </w:footnote>
  <w:footnote w:type="continuationSeparator" w:id="0">
    <w:p w:rsidR="001A2C25" w:rsidRDefault="001A2C25" w:rsidP="006A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6"/>
    <w:multiLevelType w:val="hybridMultilevel"/>
    <w:tmpl w:val="597E945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E9B"/>
    <w:multiLevelType w:val="hybridMultilevel"/>
    <w:tmpl w:val="73527ACC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F455C"/>
    <w:multiLevelType w:val="hybridMultilevel"/>
    <w:tmpl w:val="73A4D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57B"/>
    <w:multiLevelType w:val="hybridMultilevel"/>
    <w:tmpl w:val="654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14AF"/>
    <w:multiLevelType w:val="hybridMultilevel"/>
    <w:tmpl w:val="479E06DC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55DD"/>
    <w:multiLevelType w:val="hybridMultilevel"/>
    <w:tmpl w:val="757A3966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309A"/>
    <w:multiLevelType w:val="hybridMultilevel"/>
    <w:tmpl w:val="7C42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3319D"/>
    <w:multiLevelType w:val="hybridMultilevel"/>
    <w:tmpl w:val="11D685C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42DB0"/>
    <w:multiLevelType w:val="hybridMultilevel"/>
    <w:tmpl w:val="05085292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40610"/>
    <w:multiLevelType w:val="hybridMultilevel"/>
    <w:tmpl w:val="A7F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95398"/>
    <w:multiLevelType w:val="hybridMultilevel"/>
    <w:tmpl w:val="52D08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363"/>
    <w:multiLevelType w:val="hybridMultilevel"/>
    <w:tmpl w:val="4DCC0E26"/>
    <w:lvl w:ilvl="0" w:tplc="0D5856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14080"/>
    <w:multiLevelType w:val="hybridMultilevel"/>
    <w:tmpl w:val="477CE4B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53C3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65F3A"/>
    <w:multiLevelType w:val="hybridMultilevel"/>
    <w:tmpl w:val="6BD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B3EDD"/>
    <w:multiLevelType w:val="hybridMultilevel"/>
    <w:tmpl w:val="168C5700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6AAC"/>
    <w:multiLevelType w:val="hybridMultilevel"/>
    <w:tmpl w:val="6408E736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727C3"/>
    <w:multiLevelType w:val="hybridMultilevel"/>
    <w:tmpl w:val="5BC29A50"/>
    <w:lvl w:ilvl="0" w:tplc="2246354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A6B76"/>
    <w:multiLevelType w:val="hybridMultilevel"/>
    <w:tmpl w:val="CF64E418"/>
    <w:lvl w:ilvl="0" w:tplc="1932E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ECE"/>
    <w:multiLevelType w:val="hybridMultilevel"/>
    <w:tmpl w:val="FE64DEBE"/>
    <w:lvl w:ilvl="0" w:tplc="757C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76E7F"/>
    <w:multiLevelType w:val="hybridMultilevel"/>
    <w:tmpl w:val="65FE3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54F1E"/>
    <w:multiLevelType w:val="hybridMultilevel"/>
    <w:tmpl w:val="06A2ED9E"/>
    <w:lvl w:ilvl="0" w:tplc="224635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1052"/>
    <w:multiLevelType w:val="hybridMultilevel"/>
    <w:tmpl w:val="CCC2E164"/>
    <w:lvl w:ilvl="0" w:tplc="613A6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0DB1"/>
    <w:multiLevelType w:val="hybridMultilevel"/>
    <w:tmpl w:val="332EEB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3"/>
  </w:num>
  <w:num w:numId="18">
    <w:abstractNumId w:val="4"/>
  </w:num>
  <w:num w:numId="19">
    <w:abstractNumId w:val="12"/>
  </w:num>
  <w:num w:numId="20">
    <w:abstractNumId w:val="5"/>
  </w:num>
  <w:num w:numId="21">
    <w:abstractNumId w:val="15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24"/>
    <w:rsid w:val="00015AD0"/>
    <w:rsid w:val="000826E4"/>
    <w:rsid w:val="00092E2C"/>
    <w:rsid w:val="000E2E56"/>
    <w:rsid w:val="001A2C25"/>
    <w:rsid w:val="001C36EF"/>
    <w:rsid w:val="001D2E29"/>
    <w:rsid w:val="002030C0"/>
    <w:rsid w:val="00252C8E"/>
    <w:rsid w:val="002B1EA4"/>
    <w:rsid w:val="00345488"/>
    <w:rsid w:val="004870A9"/>
    <w:rsid w:val="00496B5E"/>
    <w:rsid w:val="004D50B3"/>
    <w:rsid w:val="0053456A"/>
    <w:rsid w:val="005367F8"/>
    <w:rsid w:val="00600A0D"/>
    <w:rsid w:val="00613008"/>
    <w:rsid w:val="00643F79"/>
    <w:rsid w:val="00663AE5"/>
    <w:rsid w:val="006840BF"/>
    <w:rsid w:val="006A4808"/>
    <w:rsid w:val="00856852"/>
    <w:rsid w:val="00880E6E"/>
    <w:rsid w:val="008E5C67"/>
    <w:rsid w:val="008F4682"/>
    <w:rsid w:val="009D7508"/>
    <w:rsid w:val="009E5A87"/>
    <w:rsid w:val="00A32686"/>
    <w:rsid w:val="00AD1724"/>
    <w:rsid w:val="00B8714C"/>
    <w:rsid w:val="00C5766B"/>
    <w:rsid w:val="00CB29BB"/>
    <w:rsid w:val="00CF26CE"/>
    <w:rsid w:val="00D01883"/>
    <w:rsid w:val="00D04F94"/>
    <w:rsid w:val="00D56903"/>
    <w:rsid w:val="00DF3B2B"/>
    <w:rsid w:val="00E22116"/>
    <w:rsid w:val="00E34E97"/>
    <w:rsid w:val="00E64B89"/>
    <w:rsid w:val="00F31DDA"/>
    <w:rsid w:val="00FA1458"/>
    <w:rsid w:val="00FA416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AF32-3975-4689-974F-3B6A81F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808"/>
  </w:style>
  <w:style w:type="paragraph" w:styleId="a7">
    <w:name w:val="footer"/>
    <w:basedOn w:val="a"/>
    <w:link w:val="a8"/>
    <w:uiPriority w:val="99"/>
    <w:unhideWhenUsed/>
    <w:rsid w:val="006A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EF21-7D74-4156-8E02-D2FC39D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РОП</cp:lastModifiedBy>
  <cp:revision>4</cp:revision>
  <dcterms:created xsi:type="dcterms:W3CDTF">2022-09-15T13:30:00Z</dcterms:created>
  <dcterms:modified xsi:type="dcterms:W3CDTF">2022-09-15T13:46:00Z</dcterms:modified>
</cp:coreProperties>
</file>